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888D" w14:textId="3C9F8803" w:rsidR="006C1E7D" w:rsidRPr="00FA4ECC" w:rsidRDefault="00C26877">
      <w:pPr>
        <w:rPr>
          <w:b/>
          <w:bCs/>
        </w:rPr>
      </w:pPr>
      <w:r w:rsidRPr="00FA4ECC">
        <w:rPr>
          <w:b/>
          <w:bCs/>
        </w:rPr>
        <w:t xml:space="preserve">Pytania </w:t>
      </w:r>
      <w:r w:rsidR="00FA4ECC">
        <w:rPr>
          <w:b/>
          <w:bCs/>
        </w:rPr>
        <w:t>promotora</w:t>
      </w:r>
      <w:r w:rsidR="00812F22">
        <w:rPr>
          <w:b/>
          <w:bCs/>
        </w:rPr>
        <w:t xml:space="preserve"> prof. AJP dr Arkadiusza Wołoszyna</w:t>
      </w:r>
      <w:r w:rsidR="00FA4ECC">
        <w:rPr>
          <w:b/>
          <w:bCs/>
        </w:rPr>
        <w:t xml:space="preserve"> </w:t>
      </w:r>
      <w:r w:rsidRPr="00FA4ECC">
        <w:rPr>
          <w:b/>
          <w:bCs/>
        </w:rPr>
        <w:t>na egzamin dyplomowy (magisterski)</w:t>
      </w:r>
    </w:p>
    <w:p w14:paraId="3F394816" w14:textId="77777777" w:rsidR="00C26877" w:rsidRDefault="00C26877" w:rsidP="00BE4361">
      <w:pPr>
        <w:pStyle w:val="Akapitzlist"/>
        <w:numPr>
          <w:ilvl w:val="0"/>
          <w:numId w:val="1"/>
        </w:numPr>
        <w:jc w:val="both"/>
      </w:pPr>
      <w:r>
        <w:t>Czy praca magisterska ma charakter pracy naukowej?</w:t>
      </w:r>
    </w:p>
    <w:p w14:paraId="138F5D0B" w14:textId="77777777" w:rsidR="00C26877" w:rsidRDefault="00FA4ECC" w:rsidP="00BE4361">
      <w:pPr>
        <w:pStyle w:val="Akapitzlist"/>
        <w:numPr>
          <w:ilvl w:val="0"/>
          <w:numId w:val="1"/>
        </w:numPr>
        <w:jc w:val="both"/>
      </w:pPr>
      <w:r>
        <w:t>Z</w:t>
      </w:r>
      <w:r w:rsidR="00C26877">
        <w:t>defin</w:t>
      </w:r>
      <w:r>
        <w:t>iuj</w:t>
      </w:r>
      <w:r w:rsidR="00C26877">
        <w:t xml:space="preserve"> pojęcia obszar badań, przedmiot badań.</w:t>
      </w:r>
    </w:p>
    <w:p w14:paraId="7DF13BCB" w14:textId="77777777" w:rsidR="00C26877" w:rsidRDefault="00FA4ECC" w:rsidP="00BE4361">
      <w:pPr>
        <w:pStyle w:val="Akapitzlist"/>
        <w:numPr>
          <w:ilvl w:val="0"/>
          <w:numId w:val="1"/>
        </w:numPr>
        <w:jc w:val="both"/>
      </w:pPr>
      <w:r>
        <w:t>Zdefiniuj</w:t>
      </w:r>
      <w:r w:rsidR="00C26877">
        <w:t xml:space="preserve"> pojęc</w:t>
      </w:r>
      <w:r>
        <w:t>ia</w:t>
      </w:r>
      <w:r w:rsidR="00C26877">
        <w:t xml:space="preserve"> cele badań, </w:t>
      </w:r>
      <w:r w:rsidR="00BE4361">
        <w:t>p</w:t>
      </w:r>
      <w:r w:rsidR="00C26877">
        <w:t>ytania badawcze, hipotezy robocze.</w:t>
      </w:r>
    </w:p>
    <w:p w14:paraId="2A8FE1EB" w14:textId="77777777" w:rsidR="00B171D1" w:rsidRDefault="00B171D1" w:rsidP="00BE4361">
      <w:pPr>
        <w:pStyle w:val="Akapitzlist"/>
        <w:numPr>
          <w:ilvl w:val="0"/>
          <w:numId w:val="1"/>
        </w:numPr>
        <w:jc w:val="both"/>
      </w:pPr>
      <w:r>
        <w:t>Jakie są rodzaje celów badań?</w:t>
      </w:r>
    </w:p>
    <w:p w14:paraId="6CDAC1EB" w14:textId="77777777" w:rsidR="00C26877" w:rsidRDefault="00C26877" w:rsidP="00BE4361">
      <w:pPr>
        <w:pStyle w:val="Akapitzlist"/>
        <w:numPr>
          <w:ilvl w:val="0"/>
          <w:numId w:val="1"/>
        </w:numPr>
        <w:jc w:val="both"/>
      </w:pPr>
      <w:r>
        <w:t>Jaka powinna być struktura pracy naukowej?</w:t>
      </w:r>
    </w:p>
    <w:p w14:paraId="1F4E5480" w14:textId="77777777" w:rsidR="00C26877" w:rsidRDefault="00FA4ECC" w:rsidP="00BE4361">
      <w:pPr>
        <w:pStyle w:val="Akapitzlist"/>
        <w:numPr>
          <w:ilvl w:val="0"/>
          <w:numId w:val="1"/>
        </w:numPr>
        <w:jc w:val="both"/>
      </w:pPr>
      <w:r>
        <w:t>Cytat a cytowanie naukowe? Wymień podstawowe sposoby cytowania naukowego.</w:t>
      </w:r>
    </w:p>
    <w:p w14:paraId="1B0C7D5B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Zasady konstruowania wstępu w pracy naukowej.</w:t>
      </w:r>
    </w:p>
    <w:p w14:paraId="4931D124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Zasady tworzenia dyskusji w pracy naukowej.</w:t>
      </w:r>
    </w:p>
    <w:p w14:paraId="17313E0D" w14:textId="77777777" w:rsidR="00BE4361" w:rsidRDefault="00BE4361" w:rsidP="00BE4361">
      <w:pPr>
        <w:pStyle w:val="Akapitzlist"/>
        <w:numPr>
          <w:ilvl w:val="0"/>
          <w:numId w:val="1"/>
        </w:numPr>
        <w:jc w:val="both"/>
      </w:pPr>
      <w:r>
        <w:t>Jakie są zasady formułowania wniosków w pracy naukowej?</w:t>
      </w:r>
    </w:p>
    <w:p w14:paraId="572648BF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Uzasadnij potrzebę wykorzystania metod z zakresu statystyki matematycznej w pracy naukowej.</w:t>
      </w:r>
    </w:p>
    <w:p w14:paraId="72C1A0EC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Scharakteryzuj metodę sondażu diagnostycznego.</w:t>
      </w:r>
    </w:p>
    <w:p w14:paraId="09478043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Czym jest kwestionariusz ankiety?</w:t>
      </w:r>
    </w:p>
    <w:p w14:paraId="17104E01" w14:textId="77777777" w:rsidR="00FA4ECC" w:rsidRDefault="00FA4ECC" w:rsidP="00BE4361">
      <w:pPr>
        <w:pStyle w:val="Akapitzlist"/>
        <w:numPr>
          <w:ilvl w:val="0"/>
          <w:numId w:val="1"/>
        </w:numPr>
        <w:jc w:val="both"/>
      </w:pPr>
      <w:r>
        <w:t>Zasady tworzenia spisu piśmiennictwa (bibliografii) w pracy naukowej.</w:t>
      </w:r>
    </w:p>
    <w:p w14:paraId="678D30A9" w14:textId="77777777" w:rsidR="00FA4ECC" w:rsidRDefault="00A328D6" w:rsidP="00BE4361">
      <w:pPr>
        <w:pStyle w:val="Akapitzlist"/>
        <w:numPr>
          <w:ilvl w:val="0"/>
          <w:numId w:val="1"/>
        </w:numPr>
        <w:jc w:val="both"/>
      </w:pPr>
      <w:r>
        <w:t>Zastosowanie metody SWOT w pracach naukowych związanych z turystyką i rekreacją.</w:t>
      </w:r>
    </w:p>
    <w:p w14:paraId="2E90BB5B" w14:textId="77777777" w:rsidR="00A328D6" w:rsidRDefault="00A328D6" w:rsidP="00BE4361">
      <w:pPr>
        <w:pStyle w:val="Akapitzlist"/>
        <w:numPr>
          <w:ilvl w:val="0"/>
          <w:numId w:val="1"/>
        </w:numPr>
        <w:jc w:val="both"/>
      </w:pPr>
      <w:r>
        <w:t>Zasady określania różnic pomiędzy zmienny</w:t>
      </w:r>
      <w:r w:rsidR="00C71EA9">
        <w:t>mi</w:t>
      </w:r>
      <w:r>
        <w:t xml:space="preserve"> przy wykorzystaniu metod </w:t>
      </w:r>
      <w:r w:rsidR="00BE4361">
        <w:br/>
      </w:r>
      <w:r>
        <w:t>z zakresu statystyki matematycznej.</w:t>
      </w:r>
    </w:p>
    <w:p w14:paraId="0170647C" w14:textId="77777777" w:rsidR="00A328D6" w:rsidRDefault="00A328D6" w:rsidP="00BE4361">
      <w:pPr>
        <w:pStyle w:val="Akapitzlist"/>
        <w:numPr>
          <w:ilvl w:val="0"/>
          <w:numId w:val="1"/>
        </w:numPr>
        <w:jc w:val="both"/>
      </w:pPr>
      <w:r>
        <w:t xml:space="preserve">Zasady wnioskowania o zależnościach pomiędzy zmiennymi przy wykorzystaniu metod </w:t>
      </w:r>
      <w:r w:rsidR="00BE4361">
        <w:br/>
      </w:r>
      <w:r>
        <w:t>z zakresu statystyki matematycznej.</w:t>
      </w:r>
    </w:p>
    <w:p w14:paraId="4FCB9507" w14:textId="77777777" w:rsidR="00A328D6" w:rsidRDefault="00A328D6" w:rsidP="00BE4361">
      <w:pPr>
        <w:pStyle w:val="Akapitzlist"/>
        <w:numPr>
          <w:ilvl w:val="0"/>
          <w:numId w:val="1"/>
        </w:numPr>
        <w:jc w:val="both"/>
      </w:pPr>
      <w:r>
        <w:t>Wyjaśnij pojęcia korelacja, regresja.</w:t>
      </w:r>
    </w:p>
    <w:p w14:paraId="50211F49" w14:textId="77777777" w:rsidR="00A328D6" w:rsidRDefault="00A328D6" w:rsidP="00BE4361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923616">
        <w:t>Wyjaśnij pojęcia populacja, próba statystyczna.</w:t>
      </w:r>
    </w:p>
    <w:p w14:paraId="21BA0E7C" w14:textId="77777777" w:rsidR="00923616" w:rsidRDefault="00923616" w:rsidP="00BE4361">
      <w:pPr>
        <w:pStyle w:val="Akapitzlist"/>
        <w:numPr>
          <w:ilvl w:val="0"/>
          <w:numId w:val="1"/>
        </w:numPr>
        <w:jc w:val="both"/>
      </w:pPr>
      <w:r>
        <w:t xml:space="preserve">Jakie są zasady doboru próby statystycznej. Które z nich są najbardziej przydatne do badań </w:t>
      </w:r>
      <w:r w:rsidR="00BE4361">
        <w:br/>
      </w:r>
      <w:r>
        <w:t>w zakresie turystyki i rekreacji?</w:t>
      </w:r>
    </w:p>
    <w:p w14:paraId="79CA7227" w14:textId="77777777" w:rsidR="00923616" w:rsidRDefault="00BE4361" w:rsidP="00BE4361">
      <w:pPr>
        <w:pStyle w:val="Akapitzlist"/>
        <w:numPr>
          <w:ilvl w:val="0"/>
          <w:numId w:val="1"/>
        </w:numPr>
        <w:jc w:val="both"/>
      </w:pPr>
      <w:r>
        <w:t>Znaczenie miar rozproszenia w analizie wyników badań. Jakie są różnice pomiędzy odchyleniem standardowym a współczynnikiem zmienności?</w:t>
      </w:r>
    </w:p>
    <w:sectPr w:rsidR="0092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44D5"/>
    <w:multiLevelType w:val="hybridMultilevel"/>
    <w:tmpl w:val="AC40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3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77"/>
    <w:rsid w:val="005C3A1B"/>
    <w:rsid w:val="006C1E7D"/>
    <w:rsid w:val="00812F22"/>
    <w:rsid w:val="00923616"/>
    <w:rsid w:val="00A328D6"/>
    <w:rsid w:val="00B171D1"/>
    <w:rsid w:val="00BE4361"/>
    <w:rsid w:val="00C26877"/>
    <w:rsid w:val="00C71EA9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AC9"/>
  <w15:chartTrackingRefBased/>
  <w15:docId w15:val="{047A8CBD-3E0D-4965-B6DF-2C58901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Rynkiewicz</dc:creator>
  <cp:keywords/>
  <dc:description/>
  <cp:lastModifiedBy>Alicja Matusiak</cp:lastModifiedBy>
  <cp:revision>3</cp:revision>
  <dcterms:created xsi:type="dcterms:W3CDTF">2020-05-05T15:48:00Z</dcterms:created>
  <dcterms:modified xsi:type="dcterms:W3CDTF">2022-04-25T05:59:00Z</dcterms:modified>
</cp:coreProperties>
</file>